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E8E8AA" w14:textId="77777777" w:rsidR="009766EC" w:rsidRDefault="00000000">
      <w:pPr>
        <w:pStyle w:val="Title"/>
        <w:ind w:right="990"/>
      </w:pPr>
      <w:bookmarkStart w:id="0" w:name="_kh5lfcru7d03" w:colFirst="0" w:colLast="0"/>
      <w:bookmarkEnd w:id="0"/>
      <w:r>
        <w:t>7.1 - What is the Day of the Lord and when does it start?</w:t>
      </w:r>
    </w:p>
    <w:p w14:paraId="0232838D" w14:textId="77777777" w:rsidR="009766EC" w:rsidRDefault="00000000">
      <w:pPr>
        <w:pStyle w:val="Subtitle"/>
        <w:ind w:right="990"/>
      </w:pPr>
      <w:bookmarkStart w:id="1" w:name="_dxngzjxrf8t9" w:colFirst="0" w:colLast="0"/>
      <w:bookmarkEnd w:id="1"/>
      <w:r>
        <w:t>The Day of the Lord</w:t>
      </w:r>
    </w:p>
    <w:p w14:paraId="66ED57C4" w14:textId="77777777" w:rsidR="009766EC" w:rsidRDefault="00000000">
      <w:pPr>
        <w:pBdr>
          <w:top w:val="nil"/>
          <w:left w:val="nil"/>
          <w:bottom w:val="nil"/>
          <w:right w:val="nil"/>
          <w:between w:val="nil"/>
        </w:pBdr>
      </w:pPr>
      <w:r>
        <w:t xml:space="preserve">In the next few studies, we’re going to spend our time focusing on what happens after all this tribulation from </w:t>
      </w:r>
      <w:proofErr w:type="gramStart"/>
      <w:r>
        <w:t>the Harlot</w:t>
      </w:r>
      <w:proofErr w:type="gramEnd"/>
      <w:r>
        <w:t xml:space="preserve"> and the Beast. This </w:t>
      </w:r>
      <w:proofErr w:type="gramStart"/>
      <w:r>
        <w:t>time period</w:t>
      </w:r>
      <w:proofErr w:type="gramEnd"/>
      <w:r>
        <w:t xml:space="preserve"> is known as the “Day of the Lord,” and it’s mentioned many times in both the Old and New Testament in the Bible. We did spend some time in earlier studies quickly reading about the Day of the Lord. </w:t>
      </w:r>
    </w:p>
    <w:p w14:paraId="3A4CF19A" w14:textId="77777777" w:rsidR="009766EC" w:rsidRDefault="00000000">
      <w:pPr>
        <w:pBdr>
          <w:top w:val="nil"/>
          <w:left w:val="nil"/>
          <w:bottom w:val="nil"/>
          <w:right w:val="nil"/>
          <w:between w:val="nil"/>
        </w:pBdr>
      </w:pPr>
      <w:r>
        <w:t xml:space="preserve">What are some things you know about the Day of the Lord? What are some nicknames for it? When do you suppose it begins? What do you think the Day of the Lord encompasses? What events? The length of time?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2BF94E0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4DD61AF" w14:textId="77777777" w:rsidR="009766EC" w:rsidRDefault="00000000">
            <w:pPr>
              <w:widowControl w:val="0"/>
              <w:spacing w:before="0" w:after="0" w:line="240" w:lineRule="auto"/>
              <w:rPr>
                <w:color w:val="FF0000"/>
              </w:rPr>
            </w:pPr>
            <w:r>
              <w:rPr>
                <w:color w:val="FF0000"/>
              </w:rPr>
              <w:t xml:space="preserve">The Day of the Lord begins with God’s wrath, and it lasts for 1000 years. It’s the “Great Day” of God’s “Great Week”. It is often called “the Day,” “that Day,” “the Great Day,” “the Day of the Lord,” or any derivatives of that. It begins sometime after the Abomination of Desolation but prior to the Parousia of Christ, His physical return to earth. It kicks off around the 6th Seal and the Bowls of </w:t>
            </w:r>
            <w:proofErr w:type="gramStart"/>
            <w:r>
              <w:rPr>
                <w:color w:val="FF0000"/>
              </w:rPr>
              <w:t>Wrath, and</w:t>
            </w:r>
            <w:proofErr w:type="gramEnd"/>
            <w:r>
              <w:rPr>
                <w:color w:val="FF0000"/>
              </w:rPr>
              <w:t xml:space="preserve"> concludes around the time of the Great White Throne Judgment, including all of Jesus’ millennial reign. </w:t>
            </w:r>
          </w:p>
        </w:tc>
      </w:tr>
    </w:tbl>
    <w:p w14:paraId="1632C852" w14:textId="77777777" w:rsidR="009766EC" w:rsidRDefault="00000000">
      <w:pPr>
        <w:pStyle w:val="Heading1"/>
      </w:pPr>
      <w:bookmarkStart w:id="2" w:name="_22jlfo2qd08s" w:colFirst="0" w:colLast="0"/>
      <w:bookmarkEnd w:id="2"/>
      <w:r>
        <w:t>How and when does it begin?</w:t>
      </w:r>
    </w:p>
    <w:p w14:paraId="353BB59A" w14:textId="77777777" w:rsidR="009766EC" w:rsidRDefault="00000000">
      <w:r>
        <w:t xml:space="preserve">Based on previous studies you’ve completed, is there a positive or negative connotation associated with the beginning of the Day of the Lord? What are some verses you can find to back that up? </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64FBFDA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B2972E" w14:textId="77777777" w:rsidR="009766EC" w:rsidRDefault="00000000">
            <w:pPr>
              <w:widowControl w:val="0"/>
              <w:spacing w:before="0" w:after="0" w:line="240" w:lineRule="auto"/>
              <w:rPr>
                <w:color w:val="FF0000"/>
              </w:rPr>
            </w:pPr>
            <w:r>
              <w:rPr>
                <w:color w:val="FF0000"/>
              </w:rPr>
              <w:t xml:space="preserve">I think it’s positive for followers of Jesus: </w:t>
            </w:r>
            <w:proofErr w:type="gramStart"/>
            <w:r>
              <w:rPr>
                <w:color w:val="FF0000"/>
              </w:rPr>
              <w:t>the</w:t>
            </w:r>
            <w:proofErr w:type="gramEnd"/>
            <w:r>
              <w:rPr>
                <w:color w:val="FF0000"/>
              </w:rPr>
              <w:t xml:space="preserve"> Day of the Lord marks the beginning of the end for the enemies of God and the beginning of Jesus’ reign. </w:t>
            </w:r>
          </w:p>
          <w:p w14:paraId="345EAF6E" w14:textId="77777777" w:rsidR="009766EC" w:rsidRDefault="009766EC">
            <w:pPr>
              <w:widowControl w:val="0"/>
              <w:spacing w:before="0" w:after="0" w:line="240" w:lineRule="auto"/>
              <w:rPr>
                <w:color w:val="FF0000"/>
              </w:rPr>
            </w:pPr>
          </w:p>
          <w:p w14:paraId="2F7CE222" w14:textId="77777777" w:rsidR="009766EC" w:rsidRDefault="00000000">
            <w:pPr>
              <w:widowControl w:val="0"/>
              <w:spacing w:before="0" w:after="0" w:line="240" w:lineRule="auto"/>
              <w:rPr>
                <w:color w:val="FF0000"/>
              </w:rPr>
            </w:pPr>
            <w:r>
              <w:rPr>
                <w:color w:val="FF0000"/>
              </w:rPr>
              <w:t xml:space="preserve">For those who are God’s enemy, it’s bad news. The Old Testament often described it as starting with darkness. I believe Amos was asking people why they wanted the Day of the Lord, because it begins quite unpleasantly. </w:t>
            </w:r>
          </w:p>
        </w:tc>
      </w:tr>
    </w:tbl>
    <w:p w14:paraId="323EDE90" w14:textId="77777777" w:rsidR="009766EC" w:rsidRDefault="00000000">
      <w:pPr>
        <w:pStyle w:val="Heading2"/>
      </w:pPr>
      <w:bookmarkStart w:id="3" w:name="_1wyfz37m3xca" w:colFirst="0" w:colLast="0"/>
      <w:bookmarkEnd w:id="3"/>
      <w:r>
        <w:t>Read Amos 5:18-20, Joel 2:1-2, Joel 2:10, Joel 2:30-31, Isaiah 13:9-11, Matthew 24:29-30, Revelation 6:12-17</w:t>
      </w:r>
    </w:p>
    <w:p w14:paraId="30ED0D8F" w14:textId="77777777" w:rsidR="009766EC" w:rsidRDefault="00000000">
      <w:r>
        <w:t xml:space="preserve">List out how the Day of the Lord is described in these passages. </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6EECFA0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2DF939" w14:textId="77777777" w:rsidR="009766EC" w:rsidRDefault="00000000">
            <w:pPr>
              <w:widowControl w:val="0"/>
              <w:numPr>
                <w:ilvl w:val="0"/>
                <w:numId w:val="1"/>
              </w:numPr>
              <w:spacing w:before="0" w:after="0" w:line="240" w:lineRule="auto"/>
              <w:rPr>
                <w:color w:val="FF0000"/>
              </w:rPr>
            </w:pPr>
            <w:r>
              <w:rPr>
                <w:color w:val="FF0000"/>
              </w:rPr>
              <w:lastRenderedPageBreak/>
              <w:t xml:space="preserve">It begins with darkness, not light. </w:t>
            </w:r>
          </w:p>
          <w:p w14:paraId="2BBEC41E" w14:textId="77777777" w:rsidR="009766EC" w:rsidRDefault="00000000">
            <w:pPr>
              <w:widowControl w:val="0"/>
              <w:numPr>
                <w:ilvl w:val="0"/>
                <w:numId w:val="1"/>
              </w:numPr>
              <w:spacing w:before="0" w:after="0" w:line="240" w:lineRule="auto"/>
              <w:rPr>
                <w:color w:val="FF0000"/>
              </w:rPr>
            </w:pPr>
            <w:r>
              <w:rPr>
                <w:color w:val="FF0000"/>
              </w:rPr>
              <w:t xml:space="preserve">It will be like a man fleeing one danger only to encounter another. </w:t>
            </w:r>
          </w:p>
          <w:p w14:paraId="50768685" w14:textId="77777777" w:rsidR="009766EC" w:rsidRDefault="00000000">
            <w:pPr>
              <w:widowControl w:val="0"/>
              <w:numPr>
                <w:ilvl w:val="0"/>
                <w:numId w:val="1"/>
              </w:numPr>
              <w:spacing w:before="0" w:after="0" w:line="240" w:lineRule="auto"/>
              <w:rPr>
                <w:color w:val="FF0000"/>
              </w:rPr>
            </w:pPr>
            <w:r>
              <w:rPr>
                <w:color w:val="FF0000"/>
              </w:rPr>
              <w:t>It will be a cloud of blackness and gloom.</w:t>
            </w:r>
          </w:p>
          <w:p w14:paraId="6E136B10" w14:textId="77777777" w:rsidR="009766EC" w:rsidRDefault="00000000">
            <w:pPr>
              <w:widowControl w:val="0"/>
              <w:numPr>
                <w:ilvl w:val="0"/>
                <w:numId w:val="1"/>
              </w:numPr>
              <w:spacing w:before="0" w:after="0" w:line="240" w:lineRule="auto"/>
              <w:rPr>
                <w:color w:val="FF0000"/>
              </w:rPr>
            </w:pPr>
            <w:r>
              <w:rPr>
                <w:color w:val="FF0000"/>
              </w:rPr>
              <w:t xml:space="preserve">It will be a great and strong army that appears to devour. </w:t>
            </w:r>
          </w:p>
          <w:p w14:paraId="79FF4157" w14:textId="77777777" w:rsidR="009766EC" w:rsidRDefault="00000000">
            <w:pPr>
              <w:widowControl w:val="0"/>
              <w:numPr>
                <w:ilvl w:val="0"/>
                <w:numId w:val="1"/>
              </w:numPr>
              <w:spacing w:before="0" w:after="0" w:line="240" w:lineRule="auto"/>
              <w:rPr>
                <w:color w:val="FF0000"/>
              </w:rPr>
            </w:pPr>
            <w:r>
              <w:rPr>
                <w:color w:val="FF0000"/>
              </w:rPr>
              <w:t>There will be earthquakes.</w:t>
            </w:r>
          </w:p>
          <w:p w14:paraId="507AA29C" w14:textId="77777777" w:rsidR="009766EC" w:rsidRDefault="00000000">
            <w:pPr>
              <w:widowControl w:val="0"/>
              <w:numPr>
                <w:ilvl w:val="0"/>
                <w:numId w:val="1"/>
              </w:numPr>
              <w:spacing w:before="0" w:after="0" w:line="240" w:lineRule="auto"/>
              <w:rPr>
                <w:color w:val="FF0000"/>
              </w:rPr>
            </w:pPr>
            <w:r>
              <w:rPr>
                <w:color w:val="FF0000"/>
              </w:rPr>
              <w:t xml:space="preserve">The sun and moon will grow dark. </w:t>
            </w:r>
          </w:p>
          <w:p w14:paraId="0BBD2C31" w14:textId="77777777" w:rsidR="009766EC" w:rsidRDefault="00000000">
            <w:pPr>
              <w:widowControl w:val="0"/>
              <w:numPr>
                <w:ilvl w:val="0"/>
                <w:numId w:val="1"/>
              </w:numPr>
              <w:spacing w:before="0" w:after="0" w:line="240" w:lineRule="auto"/>
              <w:rPr>
                <w:color w:val="FF0000"/>
              </w:rPr>
            </w:pPr>
            <w:r>
              <w:rPr>
                <w:color w:val="FF0000"/>
              </w:rPr>
              <w:t xml:space="preserve">The stars will not shine. </w:t>
            </w:r>
          </w:p>
          <w:p w14:paraId="73550E64" w14:textId="77777777" w:rsidR="009766EC" w:rsidRDefault="00000000">
            <w:pPr>
              <w:widowControl w:val="0"/>
              <w:numPr>
                <w:ilvl w:val="0"/>
                <w:numId w:val="1"/>
              </w:numPr>
              <w:spacing w:before="0" w:after="0" w:line="240" w:lineRule="auto"/>
              <w:rPr>
                <w:color w:val="FF0000"/>
              </w:rPr>
            </w:pPr>
            <w:r>
              <w:rPr>
                <w:color w:val="FF0000"/>
              </w:rPr>
              <w:t>There will be wonders in heaven and on earth.</w:t>
            </w:r>
          </w:p>
          <w:p w14:paraId="2116142E" w14:textId="77777777" w:rsidR="009766EC" w:rsidRDefault="00000000">
            <w:pPr>
              <w:widowControl w:val="0"/>
              <w:numPr>
                <w:ilvl w:val="0"/>
                <w:numId w:val="1"/>
              </w:numPr>
              <w:spacing w:before="0" w:after="0" w:line="240" w:lineRule="auto"/>
              <w:rPr>
                <w:color w:val="FF0000"/>
              </w:rPr>
            </w:pPr>
            <w:r>
              <w:rPr>
                <w:color w:val="FF0000"/>
              </w:rPr>
              <w:t xml:space="preserve">There will be blood and fire and columns of smoke. </w:t>
            </w:r>
          </w:p>
          <w:p w14:paraId="6710FA4E" w14:textId="77777777" w:rsidR="009766EC" w:rsidRDefault="00000000">
            <w:pPr>
              <w:widowControl w:val="0"/>
              <w:numPr>
                <w:ilvl w:val="0"/>
                <w:numId w:val="1"/>
              </w:numPr>
              <w:spacing w:before="0" w:after="0" w:line="240" w:lineRule="auto"/>
              <w:rPr>
                <w:color w:val="FF0000"/>
              </w:rPr>
            </w:pPr>
            <w:proofErr w:type="gramStart"/>
            <w:r>
              <w:rPr>
                <w:color w:val="FF0000"/>
              </w:rPr>
              <w:t>The  moon</w:t>
            </w:r>
            <w:proofErr w:type="gramEnd"/>
            <w:r>
              <w:rPr>
                <w:color w:val="FF0000"/>
              </w:rPr>
              <w:t xml:space="preserve"> will turn to blood before the Great Day. </w:t>
            </w:r>
          </w:p>
          <w:p w14:paraId="115F7B20" w14:textId="77777777" w:rsidR="009766EC" w:rsidRDefault="00000000">
            <w:pPr>
              <w:widowControl w:val="0"/>
              <w:numPr>
                <w:ilvl w:val="0"/>
                <w:numId w:val="1"/>
              </w:numPr>
              <w:spacing w:before="0" w:after="0" w:line="240" w:lineRule="auto"/>
              <w:rPr>
                <w:color w:val="FF0000"/>
              </w:rPr>
            </w:pPr>
            <w:r>
              <w:rPr>
                <w:color w:val="FF0000"/>
              </w:rPr>
              <w:t xml:space="preserve">It will come with burning anger to destroy the sinners. </w:t>
            </w:r>
          </w:p>
          <w:p w14:paraId="1703269C" w14:textId="77777777" w:rsidR="009766EC" w:rsidRDefault="00000000">
            <w:pPr>
              <w:widowControl w:val="0"/>
              <w:numPr>
                <w:ilvl w:val="0"/>
                <w:numId w:val="1"/>
              </w:numPr>
              <w:spacing w:before="0" w:after="0" w:line="240" w:lineRule="auto"/>
              <w:rPr>
                <w:color w:val="FF0000"/>
              </w:rPr>
            </w:pPr>
            <w:r>
              <w:rPr>
                <w:color w:val="FF0000"/>
              </w:rPr>
              <w:t xml:space="preserve">Stars will fall from the sky. </w:t>
            </w:r>
          </w:p>
        </w:tc>
      </w:tr>
    </w:tbl>
    <w:p w14:paraId="14419439" w14:textId="77777777" w:rsidR="009766EC" w:rsidRDefault="00000000">
      <w:r>
        <w:t xml:space="preserve">Compare the timing of these events in these verses. In Revelation, when do these global events occur? In Joel? In Matthew?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5AE826E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E01DE8" w14:textId="77777777" w:rsidR="009766EC" w:rsidRDefault="00000000">
            <w:pPr>
              <w:widowControl w:val="0"/>
              <w:spacing w:before="0" w:after="0" w:line="240" w:lineRule="auto"/>
              <w:rPr>
                <w:color w:val="FF0000"/>
              </w:rPr>
            </w:pPr>
            <w:r>
              <w:rPr>
                <w:color w:val="FF0000"/>
              </w:rPr>
              <w:t xml:space="preserve">These events are described </w:t>
            </w:r>
            <w:proofErr w:type="gramStart"/>
            <w:r>
              <w:rPr>
                <w:color w:val="FF0000"/>
              </w:rPr>
              <w:t>to appear</w:t>
            </w:r>
            <w:proofErr w:type="gramEnd"/>
            <w:r>
              <w:rPr>
                <w:color w:val="FF0000"/>
              </w:rPr>
              <w:t xml:space="preserve"> around the Sixth Seal in Revelation. In Matthew, it’s “after the tribulation of those days,” which occurs after the abomination of desolation and prior to the coming of the Son of Man. </w:t>
            </w:r>
          </w:p>
        </w:tc>
      </w:tr>
    </w:tbl>
    <w:p w14:paraId="17290253" w14:textId="77777777" w:rsidR="009766EC" w:rsidRDefault="00000000">
      <w:r>
        <w:t xml:space="preserve">Look at Revelation 6:12-17 again. The events described at the beginning of the passage match up with the Day of the Lord descriptions throughout the bible. In verse 17, it says “for the great day of Their wrath has come.” What does this tell us about the Day of the Lord? How does it begin?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23EE469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B4AE98B" w14:textId="77777777" w:rsidR="009766EC" w:rsidRDefault="00000000">
            <w:pPr>
              <w:widowControl w:val="0"/>
              <w:spacing w:before="0" w:after="0" w:line="240" w:lineRule="auto"/>
              <w:rPr>
                <w:color w:val="FF0000"/>
              </w:rPr>
            </w:pPr>
            <w:r>
              <w:rPr>
                <w:color w:val="FF0000"/>
              </w:rPr>
              <w:t>The Day begins with God’s wrath.</w:t>
            </w:r>
          </w:p>
        </w:tc>
      </w:tr>
    </w:tbl>
    <w:p w14:paraId="071731E7" w14:textId="77777777" w:rsidR="009766EC" w:rsidRDefault="00000000">
      <w:r>
        <w:t xml:space="preserve">Based on our end times timeline we created, when does the “wrath of God” begin? Do we know the exact day or hour it begins?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4224C9C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FE227FD" w14:textId="77777777" w:rsidR="009766EC" w:rsidRDefault="00000000">
            <w:pPr>
              <w:widowControl w:val="0"/>
              <w:spacing w:before="0" w:after="0" w:line="240" w:lineRule="auto"/>
              <w:rPr>
                <w:color w:val="FF0000"/>
              </w:rPr>
            </w:pPr>
            <w:r>
              <w:rPr>
                <w:color w:val="FF0000"/>
              </w:rPr>
              <w:t>It begins sometime after the abomination of desolation and before the visible return of Christ.</w:t>
            </w:r>
          </w:p>
        </w:tc>
      </w:tr>
    </w:tbl>
    <w:p w14:paraId="185EED2F" w14:textId="77777777" w:rsidR="009766EC" w:rsidRDefault="00000000">
      <w:pPr>
        <w:pStyle w:val="Heading2"/>
      </w:pPr>
      <w:bookmarkStart w:id="4" w:name="_poxpwuur2g9z" w:colFirst="0" w:colLast="0"/>
      <w:bookmarkEnd w:id="4"/>
      <w:r>
        <w:t>Read Matthew 24:22</w:t>
      </w:r>
    </w:p>
    <w:p w14:paraId="0CBDD588" w14:textId="77777777" w:rsidR="009766EC" w:rsidRDefault="00000000">
      <w:r>
        <w:t xml:space="preserve">What do you think Jesus meant when he said “If those days had not been cut short…” Which days is He talking about?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70CBB88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B57162" w14:textId="77777777" w:rsidR="009766EC" w:rsidRDefault="00000000">
            <w:pPr>
              <w:widowControl w:val="0"/>
              <w:spacing w:before="0" w:after="0" w:line="240" w:lineRule="auto"/>
              <w:rPr>
                <w:color w:val="FF0000"/>
              </w:rPr>
            </w:pPr>
            <w:r>
              <w:rPr>
                <w:color w:val="FF0000"/>
              </w:rPr>
              <w:t xml:space="preserve">This is referring to the time immediately after the abomination of desolation previously mentioned. We would traditionally call this the “Great Tribulation” or the “Reign of the Beast”. It’s </w:t>
            </w:r>
            <w:proofErr w:type="gramStart"/>
            <w:r>
              <w:rPr>
                <w:color w:val="FF0000"/>
              </w:rPr>
              <w:t>the 3.5</w:t>
            </w:r>
            <w:proofErr w:type="gramEnd"/>
            <w:r>
              <w:rPr>
                <w:color w:val="FF0000"/>
              </w:rPr>
              <w:t xml:space="preserve"> </w:t>
            </w:r>
            <w:proofErr w:type="gramStart"/>
            <w:r>
              <w:rPr>
                <w:color w:val="FF0000"/>
              </w:rPr>
              <w:t>years</w:t>
            </w:r>
            <w:proofErr w:type="gramEnd"/>
            <w:r>
              <w:rPr>
                <w:color w:val="FF0000"/>
              </w:rPr>
              <w:t xml:space="preserve"> the Beast is ruling the earth.</w:t>
            </w:r>
          </w:p>
        </w:tc>
      </w:tr>
    </w:tbl>
    <w:p w14:paraId="527323E1" w14:textId="77777777" w:rsidR="009766EC" w:rsidRDefault="00000000">
      <w:r>
        <w:t xml:space="preserve">Apply this to what you know about the reign of the beast. How much time does the Beast have to reign? What would happen to humanity if God let the Beast and his followers remain in power indefinitely?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6F2C724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344CED" w14:textId="77777777" w:rsidR="009766EC" w:rsidRDefault="00000000">
            <w:pPr>
              <w:widowControl w:val="0"/>
              <w:spacing w:before="0" w:after="0" w:line="240" w:lineRule="auto"/>
              <w:rPr>
                <w:color w:val="FF0000"/>
              </w:rPr>
            </w:pPr>
            <w:r>
              <w:rPr>
                <w:color w:val="FF0000"/>
              </w:rPr>
              <w:lastRenderedPageBreak/>
              <w:t xml:space="preserve">The Beast has 42 months, or 3.5 years, to reign on earth. If Satan was given more time than that, it’s possible that humanity would be </w:t>
            </w:r>
            <w:proofErr w:type="gramStart"/>
            <w:r>
              <w:rPr>
                <w:color w:val="FF0000"/>
              </w:rPr>
              <w:t>completely annihilated</w:t>
            </w:r>
            <w:proofErr w:type="gramEnd"/>
            <w:r>
              <w:rPr>
                <w:color w:val="FF0000"/>
              </w:rPr>
              <w:t xml:space="preserve">. Satan does not like </w:t>
            </w:r>
            <w:proofErr w:type="gramStart"/>
            <w:r>
              <w:rPr>
                <w:color w:val="FF0000"/>
              </w:rPr>
              <w:t>humanity, and</w:t>
            </w:r>
            <w:proofErr w:type="gramEnd"/>
            <w:r>
              <w:rPr>
                <w:color w:val="FF0000"/>
              </w:rPr>
              <w:t xml:space="preserve"> wants earth to be under the control of Fallen Angels, Nephilim (half-breeds), and demons. I believe his </w:t>
            </w:r>
            <w:proofErr w:type="gramStart"/>
            <w:r>
              <w:rPr>
                <w:color w:val="FF0000"/>
              </w:rPr>
              <w:t>long term</w:t>
            </w:r>
            <w:proofErr w:type="gramEnd"/>
            <w:r>
              <w:rPr>
                <w:color w:val="FF0000"/>
              </w:rPr>
              <w:t xml:space="preserve"> plan would be to phase out humans completely. God declared that mankind is the one who has dominion over the earth, which is why Satan has the Beast (a man/fallen angel hybrid). He only needs the Beast alive to rule over the earth. No other humans would be needed at that point. </w:t>
            </w:r>
          </w:p>
          <w:p w14:paraId="3F77DFF0" w14:textId="77777777" w:rsidR="009766EC" w:rsidRDefault="009766EC">
            <w:pPr>
              <w:widowControl w:val="0"/>
              <w:spacing w:before="0" w:after="0" w:line="240" w:lineRule="auto"/>
              <w:rPr>
                <w:color w:val="FF0000"/>
              </w:rPr>
            </w:pPr>
          </w:p>
          <w:p w14:paraId="74D6CABC" w14:textId="77777777" w:rsidR="009766EC" w:rsidRDefault="00000000">
            <w:pPr>
              <w:widowControl w:val="0"/>
              <w:spacing w:before="0" w:after="0" w:line="240" w:lineRule="auto"/>
              <w:rPr>
                <w:color w:val="FF0000"/>
              </w:rPr>
            </w:pPr>
            <w:r>
              <w:rPr>
                <w:color w:val="FF0000"/>
              </w:rPr>
              <w:t xml:space="preserve">It could also mean (“nobody would be saved”) that the remaining humans would be in such dire straits that they would take the Mark of the Beast and worship the image just to </w:t>
            </w:r>
            <w:proofErr w:type="gramStart"/>
            <w:r>
              <w:rPr>
                <w:color w:val="FF0000"/>
              </w:rPr>
              <w:t>survive, but</w:t>
            </w:r>
            <w:proofErr w:type="gramEnd"/>
            <w:r>
              <w:rPr>
                <w:color w:val="FF0000"/>
              </w:rPr>
              <w:t xml:space="preserve"> would lose their eternal souls in the process. </w:t>
            </w:r>
          </w:p>
        </w:tc>
      </w:tr>
    </w:tbl>
    <w:p w14:paraId="1727E715" w14:textId="77777777" w:rsidR="009766EC" w:rsidRDefault="00000000">
      <w:r>
        <w:t xml:space="preserve">Why do you think God is cutting it short? Who exactly is He saving? Why? For what purpose?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460D9B4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0D8BE68" w14:textId="77777777" w:rsidR="009766EC" w:rsidRDefault="00000000">
            <w:pPr>
              <w:widowControl w:val="0"/>
              <w:spacing w:before="0" w:after="0" w:line="240" w:lineRule="auto"/>
              <w:rPr>
                <w:color w:val="FF0000"/>
              </w:rPr>
            </w:pPr>
            <w:r>
              <w:rPr>
                <w:color w:val="FF0000"/>
              </w:rPr>
              <w:t xml:space="preserve">God is cutting it short to save humanity. Humans were made in His image. He loves us and wants to rescue us. I don’t think He would sit back and allow Satan to </w:t>
            </w:r>
            <w:proofErr w:type="gramStart"/>
            <w:r>
              <w:rPr>
                <w:color w:val="FF0000"/>
              </w:rPr>
              <w:t>completely annihilate</w:t>
            </w:r>
            <w:proofErr w:type="gramEnd"/>
            <w:r>
              <w:rPr>
                <w:color w:val="FF0000"/>
              </w:rPr>
              <w:t xml:space="preserve"> humanity from the earth. He also needs people to populate the Millennial Reign, so humans need to survive to </w:t>
            </w:r>
            <w:proofErr w:type="gramStart"/>
            <w:r>
              <w:rPr>
                <w:color w:val="FF0000"/>
              </w:rPr>
              <w:t>enter into</w:t>
            </w:r>
            <w:proofErr w:type="gramEnd"/>
            <w:r>
              <w:rPr>
                <w:color w:val="FF0000"/>
              </w:rPr>
              <w:t xml:space="preserve"> that period. </w:t>
            </w:r>
          </w:p>
        </w:tc>
      </w:tr>
    </w:tbl>
    <w:p w14:paraId="130C0589" w14:textId="77777777" w:rsidR="009766EC" w:rsidRDefault="009766EC">
      <w:pPr>
        <w:jc w:val="center"/>
      </w:pPr>
    </w:p>
    <w:p w14:paraId="4F3D1875" w14:textId="08558CAC" w:rsidR="009766EC" w:rsidRDefault="00BB5693">
      <w:pPr>
        <w:jc w:val="center"/>
      </w:pPr>
      <w:r w:rsidRPr="00BB5693">
        <w:drawing>
          <wp:inline distT="0" distB="0" distL="0" distR="0" wp14:anchorId="55024B65" wp14:editId="4A876EF1">
            <wp:extent cx="5943600" cy="3324860"/>
            <wp:effectExtent l="0" t="0" r="0" b="8890"/>
            <wp:docPr id="630991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99186" name=""/>
                    <pic:cNvPicPr/>
                  </pic:nvPicPr>
                  <pic:blipFill>
                    <a:blip r:embed="rId5"/>
                    <a:stretch>
                      <a:fillRect/>
                    </a:stretch>
                  </pic:blipFill>
                  <pic:spPr>
                    <a:xfrm>
                      <a:off x="0" y="0"/>
                      <a:ext cx="5943600" cy="3324860"/>
                    </a:xfrm>
                    <a:prstGeom prst="rect">
                      <a:avLst/>
                    </a:prstGeom>
                  </pic:spPr>
                </pic:pic>
              </a:graphicData>
            </a:graphic>
          </wp:inline>
        </w:drawing>
      </w:r>
    </w:p>
    <w:p w14:paraId="75E0297A" w14:textId="77777777" w:rsidR="009766EC" w:rsidRDefault="009766EC"/>
    <w:p w14:paraId="33A41985" w14:textId="77777777" w:rsidR="009766EC" w:rsidRDefault="00000000">
      <w:r>
        <w:t xml:space="preserve">This section was mostly a review from older studies that we have completed. But we know for a fact that the Day of the Lord begins </w:t>
      </w:r>
      <w:r>
        <w:rPr>
          <w:b/>
          <w:bCs/>
        </w:rPr>
        <w:t xml:space="preserve">with </w:t>
      </w:r>
      <w:r>
        <w:t xml:space="preserve">the wrath of God. It begins on a day that only God knows, and it happens sometime during the reign of the beast. This would be the “cutting short” that is </w:t>
      </w:r>
      <w:r>
        <w:lastRenderedPageBreak/>
        <w:t xml:space="preserve">spoken of in Matthew. The Beast is given 3.5 years to reign, but God shortens it by using a portion of that time for wrath. The Beast’s reign concludes completely at the return of Christ, who comes to take His seat as King. </w:t>
      </w:r>
    </w:p>
    <w:p w14:paraId="3973C1E2" w14:textId="77777777" w:rsidR="009766EC" w:rsidRDefault="00000000">
      <w:pPr>
        <w:pStyle w:val="Heading1"/>
      </w:pPr>
      <w:bookmarkStart w:id="5" w:name="_i0cqdcekulxi" w:colFirst="0" w:colLast="0"/>
      <w:bookmarkEnd w:id="5"/>
      <w:r>
        <w:t>How long is it?</w:t>
      </w:r>
    </w:p>
    <w:p w14:paraId="28E1C848" w14:textId="77777777" w:rsidR="009766EC" w:rsidRDefault="00000000">
      <w:r>
        <w:t xml:space="preserve">You’ll notice in our timeline that the Day of the Lord is all the way at the end… It doesn’t look like it will last very long since the story concludes at the Return of Jesus, right? </w:t>
      </w:r>
    </w:p>
    <w:p w14:paraId="78CD2913" w14:textId="77777777" w:rsidR="009766EC" w:rsidRDefault="00000000">
      <w:r>
        <w:t xml:space="preserve">How long do you think the Day of the Lord lasts? Do we need to make a new timeline for it?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3234BA0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1ADC392" w14:textId="77777777" w:rsidR="009766EC" w:rsidRDefault="00000000">
            <w:pPr>
              <w:widowControl w:val="0"/>
              <w:spacing w:before="0" w:after="0" w:line="240" w:lineRule="auto"/>
              <w:rPr>
                <w:color w:val="FF0000"/>
              </w:rPr>
            </w:pPr>
            <w:r>
              <w:rPr>
                <w:color w:val="FF0000"/>
              </w:rPr>
              <w:t xml:space="preserve">It lasts 1000 years, so yes, let’s make a new timeline to accommodate that. </w:t>
            </w:r>
          </w:p>
        </w:tc>
      </w:tr>
    </w:tbl>
    <w:p w14:paraId="2BD1F12B" w14:textId="77777777" w:rsidR="009766EC" w:rsidRDefault="00000000">
      <w:pPr>
        <w:pStyle w:val="Heading2"/>
      </w:pPr>
      <w:bookmarkStart w:id="6" w:name="_lrjfvsmud72c" w:colFirst="0" w:colLast="0"/>
      <w:bookmarkEnd w:id="6"/>
      <w:r>
        <w:t>Read 2 Peter 3:8</w:t>
      </w:r>
    </w:p>
    <w:p w14:paraId="301DC8CD" w14:textId="77777777" w:rsidR="009766EC" w:rsidRDefault="00000000">
      <w:r>
        <w:t xml:space="preserve">How long is a day to God?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6CA02C5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1AD3392" w14:textId="77777777" w:rsidR="009766EC" w:rsidRDefault="00000000">
            <w:pPr>
              <w:widowControl w:val="0"/>
              <w:spacing w:before="0" w:after="0" w:line="240" w:lineRule="auto"/>
              <w:rPr>
                <w:color w:val="FF0000"/>
              </w:rPr>
            </w:pPr>
            <w:r>
              <w:rPr>
                <w:color w:val="FF0000"/>
              </w:rPr>
              <w:t xml:space="preserve">1000 years. </w:t>
            </w:r>
          </w:p>
        </w:tc>
      </w:tr>
    </w:tbl>
    <w:p w14:paraId="57D32B87" w14:textId="77777777" w:rsidR="009766EC" w:rsidRDefault="00000000">
      <w:r>
        <w:t xml:space="preserve">Do you know much time has passed since Adam and </w:t>
      </w:r>
      <w:proofErr w:type="gramStart"/>
      <w:r>
        <w:t>Eve to</w:t>
      </w:r>
      <w:proofErr w:type="gramEnd"/>
      <w:r>
        <w:t xml:space="preserve"> today? Why do you think this is important?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521DDB1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B39C3EA" w14:textId="77777777" w:rsidR="009766EC" w:rsidRDefault="00000000">
            <w:pPr>
              <w:widowControl w:val="0"/>
              <w:spacing w:before="0" w:after="0" w:line="240" w:lineRule="auto"/>
              <w:rPr>
                <w:color w:val="FF0000"/>
              </w:rPr>
            </w:pPr>
            <w:r>
              <w:rPr>
                <w:color w:val="FF0000"/>
              </w:rPr>
              <w:t xml:space="preserve">It’s been approximately a full 6000 years. This would seem to suggest that 6000 years = 6 days, and if Jesus reigns on the 7th day, this </w:t>
            </w:r>
            <w:proofErr w:type="gramStart"/>
            <w:r>
              <w:rPr>
                <w:color w:val="FF0000"/>
              </w:rPr>
              <w:t>would</w:t>
            </w:r>
            <w:proofErr w:type="gramEnd"/>
            <w:r>
              <w:rPr>
                <w:color w:val="FF0000"/>
              </w:rPr>
              <w:t xml:space="preserve"> mimic the Sabbatical Week format. </w:t>
            </w:r>
          </w:p>
        </w:tc>
      </w:tr>
    </w:tbl>
    <w:p w14:paraId="5E6B27EB" w14:textId="77777777" w:rsidR="009766EC" w:rsidRDefault="00000000">
      <w:r>
        <w:t xml:space="preserve">Read this </w:t>
      </w:r>
      <w:hyperlink r:id="rId6">
        <w:r>
          <w:rPr>
            <w:color w:val="1155CC"/>
            <w:u w:val="single"/>
          </w:rPr>
          <w:t>Chronological Index of the Years and Times from Adam unto Christ</w:t>
        </w:r>
      </w:hyperlink>
      <w:r>
        <w:t xml:space="preserve"> from the first edition of the King James version of the Bible printed by Philadelphia printer Matthew Carey in 1801.</w:t>
      </w:r>
    </w:p>
    <w:p w14:paraId="4FE75A68" w14:textId="77777777" w:rsidR="009766EC" w:rsidRDefault="00000000">
      <w:r>
        <w:t xml:space="preserve">Approximately speaking, how many years passed from Adam and Eve to Abraham?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5CF9633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84212B" w14:textId="77777777" w:rsidR="009766EC" w:rsidRDefault="00000000">
            <w:pPr>
              <w:widowControl w:val="0"/>
              <w:spacing w:before="0" w:after="0" w:line="240" w:lineRule="auto"/>
              <w:rPr>
                <w:color w:val="FF0000"/>
              </w:rPr>
            </w:pPr>
            <w:r>
              <w:rPr>
                <w:color w:val="FF0000"/>
              </w:rPr>
              <w:t>1656 + 422 = 2078 years, give or take</w:t>
            </w:r>
          </w:p>
        </w:tc>
      </w:tr>
    </w:tbl>
    <w:p w14:paraId="665FDA5E" w14:textId="77777777" w:rsidR="009766EC" w:rsidRDefault="00000000">
      <w:r>
        <w:t xml:space="preserve">Approximately speaking, how many years passed from Abraham to Christ?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4255AE4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6493A7E" w14:textId="77777777" w:rsidR="009766EC" w:rsidRDefault="00000000">
            <w:pPr>
              <w:widowControl w:val="0"/>
              <w:spacing w:before="0" w:after="0" w:line="240" w:lineRule="auto"/>
              <w:rPr>
                <w:color w:val="FF0000"/>
              </w:rPr>
            </w:pPr>
            <w:r>
              <w:rPr>
                <w:color w:val="FF0000"/>
              </w:rPr>
              <w:t>430 + 480 + 419 + 70 + 483 = 1882 years, give or take</w:t>
            </w:r>
          </w:p>
        </w:tc>
      </w:tr>
    </w:tbl>
    <w:p w14:paraId="6C0C47C3" w14:textId="77777777" w:rsidR="009766EC" w:rsidRDefault="00000000">
      <w:r>
        <w:t xml:space="preserve">Approximately speaking, how many years passed from Christ to today?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1C48F2F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E29FFD9" w14:textId="77777777" w:rsidR="009766EC" w:rsidRDefault="00000000">
            <w:pPr>
              <w:widowControl w:val="0"/>
              <w:spacing w:before="0" w:after="0" w:line="240" w:lineRule="auto"/>
              <w:rPr>
                <w:color w:val="FF0000"/>
              </w:rPr>
            </w:pPr>
            <w:r>
              <w:rPr>
                <w:color w:val="FF0000"/>
              </w:rPr>
              <w:t>About 2000</w:t>
            </w:r>
          </w:p>
        </w:tc>
      </w:tr>
    </w:tbl>
    <w:p w14:paraId="359E8E81" w14:textId="77777777" w:rsidR="009766EC" w:rsidRDefault="00000000">
      <w:r>
        <w:t xml:space="preserve">What stands out to you? If 1000 years is to one day, how many “days” have passed from Adam and Eve to today?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573F3C3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CDC65A" w14:textId="77777777" w:rsidR="009766EC" w:rsidRDefault="00000000">
            <w:pPr>
              <w:widowControl w:val="0"/>
              <w:spacing w:before="0" w:after="0" w:line="240" w:lineRule="auto"/>
              <w:rPr>
                <w:color w:val="FF0000"/>
              </w:rPr>
            </w:pPr>
            <w:r>
              <w:rPr>
                <w:color w:val="FF0000"/>
              </w:rPr>
              <w:lastRenderedPageBreak/>
              <w:t>It’s been about 6000 years, so around 6 “days”.</w:t>
            </w:r>
          </w:p>
        </w:tc>
      </w:tr>
    </w:tbl>
    <w:p w14:paraId="2FF5FBCC" w14:textId="77777777" w:rsidR="009766EC" w:rsidRDefault="00000000">
      <w:pPr>
        <w:pStyle w:val="Heading2"/>
      </w:pPr>
      <w:bookmarkStart w:id="7" w:name="_i7othpeahg58" w:colFirst="0" w:colLast="0"/>
      <w:bookmarkEnd w:id="7"/>
      <w:r>
        <w:t>Read Genesis 2:2, Exodus 20:8-11, Hebrews 4, Hebrews 3:11</w:t>
      </w:r>
    </w:p>
    <w:p w14:paraId="0AC99795" w14:textId="77777777" w:rsidR="009766EC" w:rsidRDefault="00000000">
      <w:r>
        <w:t xml:space="preserve">Think about the pattern of Sabbatical Weeks. How many days </w:t>
      </w:r>
      <w:proofErr w:type="gramStart"/>
      <w:r>
        <w:t>are</w:t>
      </w:r>
      <w:proofErr w:type="gramEnd"/>
      <w:r>
        <w:t xml:space="preserve"> in a week? What is that last day for? What is it called? What are people supposed to do on that last day?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130A013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C8D3C4" w14:textId="77777777" w:rsidR="009766EC" w:rsidRDefault="00000000">
            <w:pPr>
              <w:widowControl w:val="0"/>
              <w:spacing w:before="0" w:after="0" w:line="240" w:lineRule="auto"/>
              <w:rPr>
                <w:color w:val="FF0000"/>
              </w:rPr>
            </w:pPr>
            <w:r>
              <w:rPr>
                <w:color w:val="FF0000"/>
              </w:rPr>
              <w:t xml:space="preserve">Each week has seven days. </w:t>
            </w:r>
          </w:p>
          <w:p w14:paraId="1D70FF97" w14:textId="77777777" w:rsidR="009766EC" w:rsidRDefault="00000000">
            <w:pPr>
              <w:widowControl w:val="0"/>
              <w:spacing w:before="0" w:after="0" w:line="240" w:lineRule="auto"/>
              <w:rPr>
                <w:color w:val="FF0000"/>
              </w:rPr>
            </w:pPr>
            <w:r>
              <w:rPr>
                <w:color w:val="FF0000"/>
              </w:rPr>
              <w:t xml:space="preserve">The first six days are for work, and the seventh day is for rest (the Sabbath). </w:t>
            </w:r>
          </w:p>
        </w:tc>
      </w:tr>
    </w:tbl>
    <w:p w14:paraId="01DDB87C" w14:textId="77777777" w:rsidR="009766EC" w:rsidRDefault="00000000">
      <w:r>
        <w:t xml:space="preserve">How is Jesus related to the Sabbath?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582B52A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1FB192E" w14:textId="77777777" w:rsidR="009766EC" w:rsidRDefault="00000000">
            <w:pPr>
              <w:widowControl w:val="0"/>
              <w:spacing w:before="0" w:after="0" w:line="240" w:lineRule="auto"/>
              <w:rPr>
                <w:color w:val="FF0000"/>
              </w:rPr>
            </w:pPr>
            <w:r>
              <w:rPr>
                <w:color w:val="FF0000"/>
              </w:rPr>
              <w:t xml:space="preserve">Jesus is our rest that we enter. Jesus ended sacrifices, which means we rest in Him. Matthew 12:8 tells us that Jesus is the Lord of the Sabbath. That Sabbath was made for man, not man for the Sabbath. Jesus came to give us rest so we no longer need to rely on works and sacrifices to repair our relationship with God. We simply rest in Jesus. </w:t>
            </w:r>
          </w:p>
          <w:p w14:paraId="0901D308" w14:textId="77777777" w:rsidR="009766EC" w:rsidRDefault="009766EC">
            <w:pPr>
              <w:widowControl w:val="0"/>
              <w:spacing w:before="0" w:after="0" w:line="240" w:lineRule="auto"/>
              <w:rPr>
                <w:color w:val="FF0000"/>
              </w:rPr>
            </w:pPr>
          </w:p>
          <w:p w14:paraId="260991CE" w14:textId="77777777" w:rsidR="009766EC" w:rsidRDefault="00000000">
            <w:pPr>
              <w:widowControl w:val="0"/>
              <w:spacing w:before="0" w:after="0" w:line="240" w:lineRule="auto"/>
              <w:rPr>
                <w:color w:val="FF0000"/>
              </w:rPr>
            </w:pPr>
            <w:r>
              <w:rPr>
                <w:color w:val="FF0000"/>
              </w:rPr>
              <w:t>There is no other Sabbath rest besides Jesus. He alone satisfies the requirements of the Law, and He alone provides the sacrifice that atones for sin. He is God’s plan for us to cease from the labor of our own works. We dare not reject this one-and-only Way of salvation.</w:t>
            </w:r>
          </w:p>
        </w:tc>
      </w:tr>
    </w:tbl>
    <w:p w14:paraId="110E505F" w14:textId="77777777" w:rsidR="009766EC" w:rsidRDefault="00000000">
      <w:r>
        <w:t>If someone experiences God’s wrath, do they get to enter His rest, according to Hebrews 3?</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1A54CC7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2E0A7A" w14:textId="77777777" w:rsidR="009766EC" w:rsidRDefault="00000000">
            <w:pPr>
              <w:widowControl w:val="0"/>
              <w:spacing w:before="0" w:after="0" w:line="240" w:lineRule="auto"/>
              <w:rPr>
                <w:color w:val="FF0000"/>
              </w:rPr>
            </w:pPr>
            <w:r>
              <w:rPr>
                <w:color w:val="FF0000"/>
              </w:rPr>
              <w:t xml:space="preserve">No. Hardened hearts reject </w:t>
            </w:r>
            <w:proofErr w:type="gramStart"/>
            <w:r>
              <w:rPr>
                <w:color w:val="FF0000"/>
              </w:rPr>
              <w:t>Jesus, and</w:t>
            </w:r>
            <w:proofErr w:type="gramEnd"/>
            <w:r>
              <w:rPr>
                <w:color w:val="FF0000"/>
              </w:rPr>
              <w:t xml:space="preserve"> therefore do not </w:t>
            </w:r>
            <w:proofErr w:type="gramStart"/>
            <w:r>
              <w:rPr>
                <w:color w:val="FF0000"/>
              </w:rPr>
              <w:t>enter into</w:t>
            </w:r>
            <w:proofErr w:type="gramEnd"/>
            <w:r>
              <w:rPr>
                <w:color w:val="FF0000"/>
              </w:rPr>
              <w:t xml:space="preserve"> His rest. </w:t>
            </w:r>
          </w:p>
        </w:tc>
      </w:tr>
    </w:tbl>
    <w:p w14:paraId="42353C5C" w14:textId="77777777" w:rsidR="009766EC" w:rsidRDefault="00000000">
      <w:r>
        <w:t xml:space="preserve">What is the rest that people </w:t>
      </w:r>
      <w:proofErr w:type="gramStart"/>
      <w:r>
        <w:t>enter into</w:t>
      </w:r>
      <w:proofErr w:type="gramEnd"/>
      <w:r>
        <w:t xml:space="preserve"> at the end of our timeline?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7783B2B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597FAC" w14:textId="77777777" w:rsidR="009766EC" w:rsidRDefault="00000000">
            <w:pPr>
              <w:widowControl w:val="0"/>
              <w:spacing w:before="0" w:after="0" w:line="240" w:lineRule="auto"/>
              <w:rPr>
                <w:color w:val="FF0000"/>
              </w:rPr>
            </w:pPr>
            <w:r>
              <w:rPr>
                <w:color w:val="FF0000"/>
              </w:rPr>
              <w:t xml:space="preserve">There’s probably a double meaning here. Besides </w:t>
            </w:r>
            <w:proofErr w:type="gramStart"/>
            <w:r>
              <w:rPr>
                <w:color w:val="FF0000"/>
              </w:rPr>
              <w:t>entering into</w:t>
            </w:r>
            <w:proofErr w:type="gramEnd"/>
            <w:r>
              <w:rPr>
                <w:color w:val="FF0000"/>
              </w:rPr>
              <w:t xml:space="preserve"> the salvation Jesus provides, there are people who might literally </w:t>
            </w:r>
            <w:proofErr w:type="gramStart"/>
            <w:r>
              <w:rPr>
                <w:color w:val="FF0000"/>
              </w:rPr>
              <w:t>enter into</w:t>
            </w:r>
            <w:proofErr w:type="gramEnd"/>
            <w:r>
              <w:rPr>
                <w:color w:val="FF0000"/>
              </w:rPr>
              <w:t xml:space="preserve"> the “7th day”, the Millennium, ruled by Christ. That could also indicate His rest. (His Sabbath Day). </w:t>
            </w:r>
          </w:p>
        </w:tc>
      </w:tr>
    </w:tbl>
    <w:p w14:paraId="126AF58A" w14:textId="77777777" w:rsidR="009766EC" w:rsidRDefault="00000000">
      <w:r>
        <w:t xml:space="preserve">Is that rest a day? Or longer than a day?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2194573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5A5C51" w14:textId="77777777" w:rsidR="009766EC" w:rsidRDefault="00000000">
            <w:pPr>
              <w:widowControl w:val="0"/>
              <w:spacing w:before="0" w:after="0" w:line="240" w:lineRule="auto"/>
              <w:rPr>
                <w:color w:val="FF0000"/>
              </w:rPr>
            </w:pPr>
            <w:r>
              <w:rPr>
                <w:color w:val="FF0000"/>
              </w:rPr>
              <w:t>It’s probably 1000 years.</w:t>
            </w:r>
          </w:p>
        </w:tc>
      </w:tr>
    </w:tbl>
    <w:p w14:paraId="52E2668B" w14:textId="77777777" w:rsidR="009766EC" w:rsidRDefault="00000000">
      <w:r>
        <w:t xml:space="preserve">Here is an example timeline of the history of the bible and what is referred to as the </w:t>
      </w:r>
      <w:r>
        <w:rPr>
          <w:b/>
          <w:bCs/>
        </w:rPr>
        <w:t>“Seven Days” of Human History.</w:t>
      </w:r>
      <w:r>
        <w:t xml:space="preserve"> </w:t>
      </w:r>
    </w:p>
    <w:p w14:paraId="5284B79D" w14:textId="096429D9" w:rsidR="009766EC" w:rsidRDefault="00BB5693">
      <w:pPr>
        <w:jc w:val="center"/>
      </w:pPr>
      <w:r w:rsidRPr="00BB5693">
        <w:lastRenderedPageBreak/>
        <w:drawing>
          <wp:inline distT="0" distB="0" distL="0" distR="0" wp14:anchorId="62A62DB7" wp14:editId="18D857A8">
            <wp:extent cx="5943600" cy="1200150"/>
            <wp:effectExtent l="0" t="0" r="0" b="0"/>
            <wp:docPr id="21159319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931990" name=""/>
                    <pic:cNvPicPr/>
                  </pic:nvPicPr>
                  <pic:blipFill>
                    <a:blip r:embed="rId7"/>
                    <a:stretch>
                      <a:fillRect/>
                    </a:stretch>
                  </pic:blipFill>
                  <pic:spPr>
                    <a:xfrm>
                      <a:off x="0" y="0"/>
                      <a:ext cx="5943600" cy="1200150"/>
                    </a:xfrm>
                    <a:prstGeom prst="rect">
                      <a:avLst/>
                    </a:prstGeom>
                  </pic:spPr>
                </pic:pic>
              </a:graphicData>
            </a:graphic>
          </wp:inline>
        </w:drawing>
      </w:r>
    </w:p>
    <w:p w14:paraId="4884E910" w14:textId="77777777" w:rsidR="009766EC" w:rsidRPr="00BB5693" w:rsidRDefault="00000000">
      <w:r w:rsidRPr="00BB5693">
        <w:rPr>
          <w:rFonts w:eastAsia="Nova Mono" w:cs="Nova Mono"/>
        </w:rPr>
        <w:t xml:space="preserve">You might see different names for these time periods, or “dispensations”, depending on which school of thought you’re learning from. One version might be the Age of Gentiles </w:t>
      </w:r>
      <w:r w:rsidRPr="00BB5693">
        <w:rPr>
          <w:rFonts w:ascii="Arial" w:eastAsia="Nova Mono" w:hAnsi="Arial" w:cs="Arial"/>
        </w:rPr>
        <w:t>→</w:t>
      </w:r>
      <w:r w:rsidRPr="00BB5693">
        <w:rPr>
          <w:rFonts w:eastAsia="Nova Mono" w:cs="Nova Mono"/>
        </w:rPr>
        <w:t xml:space="preserve"> Age of Israel </w:t>
      </w:r>
      <w:r w:rsidRPr="00BB5693">
        <w:rPr>
          <w:rFonts w:ascii="Arial" w:eastAsia="Nova Mono" w:hAnsi="Arial" w:cs="Arial"/>
        </w:rPr>
        <w:t>→</w:t>
      </w:r>
      <w:r w:rsidRPr="00BB5693">
        <w:rPr>
          <w:rFonts w:eastAsia="Nova Mono" w:cs="Nova Mono"/>
        </w:rPr>
        <w:t xml:space="preserve"> Age of the Church </w:t>
      </w:r>
      <w:r w:rsidRPr="00BB5693">
        <w:rPr>
          <w:rFonts w:ascii="Arial" w:eastAsia="Nova Mono" w:hAnsi="Arial" w:cs="Arial"/>
        </w:rPr>
        <w:t>→</w:t>
      </w:r>
      <w:r w:rsidRPr="00BB5693">
        <w:rPr>
          <w:rFonts w:eastAsia="Nova Mono" w:cs="Nova Mono"/>
        </w:rPr>
        <w:t xml:space="preserve"> The Millennium. Another version might say Age of Chaos </w:t>
      </w:r>
      <w:r w:rsidRPr="00BB5693">
        <w:rPr>
          <w:rFonts w:ascii="Arial" w:eastAsia="Nova Mono" w:hAnsi="Arial" w:cs="Arial"/>
        </w:rPr>
        <w:t>→</w:t>
      </w:r>
      <w:r w:rsidRPr="00BB5693">
        <w:rPr>
          <w:rFonts w:eastAsia="Nova Mono" w:cs="Nova Mono"/>
        </w:rPr>
        <w:t xml:space="preserve"> Age of the Law </w:t>
      </w:r>
      <w:r w:rsidRPr="00BB5693">
        <w:rPr>
          <w:rFonts w:ascii="Arial" w:eastAsia="Nova Mono" w:hAnsi="Arial" w:cs="Arial"/>
        </w:rPr>
        <w:t>→</w:t>
      </w:r>
      <w:r w:rsidRPr="00BB5693">
        <w:rPr>
          <w:rFonts w:eastAsia="Nova Mono" w:cs="Nova Mono"/>
        </w:rPr>
        <w:t xml:space="preserve"> Age of Grace </w:t>
      </w:r>
      <w:r w:rsidRPr="00BB5693">
        <w:rPr>
          <w:rFonts w:ascii="Arial" w:eastAsia="Nova Mono" w:hAnsi="Arial" w:cs="Arial"/>
        </w:rPr>
        <w:t>→</w:t>
      </w:r>
      <w:r w:rsidRPr="00BB5693">
        <w:rPr>
          <w:rFonts w:eastAsia="Nova Mono" w:cs="Nova Mono"/>
        </w:rPr>
        <w:t xml:space="preserve"> The Millennium. But whatever name you want to give these periods is up to you. The point is, by following the genealogy and time periods listed in the Bible, as accurately as we can deduce, it</w:t>
      </w:r>
      <w:r w:rsidRPr="00BB5693">
        <w:rPr>
          <w:rFonts w:eastAsia="Nova Mono"/>
        </w:rPr>
        <w:t>’</w:t>
      </w:r>
      <w:r w:rsidRPr="00BB5693">
        <w:rPr>
          <w:rFonts w:eastAsia="Nova Mono" w:cs="Nova Mono"/>
        </w:rPr>
        <w:t xml:space="preserve">s been </w:t>
      </w:r>
      <w:r w:rsidRPr="00BB5693">
        <w:rPr>
          <w:i/>
          <w:iCs/>
        </w:rPr>
        <w:t xml:space="preserve">about </w:t>
      </w:r>
      <w:r w:rsidRPr="00BB5693">
        <w:t xml:space="preserve">6000 years since the start of the record keeping. And we’re nearing the end of that 6000-year period. </w:t>
      </w:r>
    </w:p>
    <w:p w14:paraId="2DEDDB49" w14:textId="77777777" w:rsidR="009766EC" w:rsidRDefault="00000000">
      <w:r>
        <w:t xml:space="preserve">If we follow this pattern, we could say that each thousand years is a day, and we’re nearing the end of the sixth day. Which means the seventh day will begin soon. </w:t>
      </w:r>
    </w:p>
    <w:p w14:paraId="19025C82" w14:textId="77777777" w:rsidR="009766EC" w:rsidRDefault="00000000">
      <w:r>
        <w:t xml:space="preserve">What do you think the seventh day of humanity is? What do you think the world will look like? What will humanity be doing?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43D7018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AA3AAAA" w14:textId="77777777" w:rsidR="009766EC" w:rsidRDefault="00000000">
            <w:pPr>
              <w:widowControl w:val="0"/>
              <w:spacing w:before="0" w:after="0" w:line="240" w:lineRule="auto"/>
              <w:rPr>
                <w:color w:val="FF0000"/>
              </w:rPr>
            </w:pPr>
            <w:r>
              <w:rPr>
                <w:color w:val="FF0000"/>
              </w:rPr>
              <w:t xml:space="preserve">The Seventh “Day” of humanity is probably the Millennial reign, ruled by Christ. It’s a period of rest where humanity has a righteous, perfect king and there are no demons or fallen entities perverting the earth and leading people horribly astray. </w:t>
            </w:r>
          </w:p>
        </w:tc>
      </w:tr>
    </w:tbl>
    <w:p w14:paraId="2A6202EA" w14:textId="77777777" w:rsidR="009766EC" w:rsidRDefault="00000000">
      <w:r>
        <w:t xml:space="preserve">Based on this logic, how long is the Day of the Lord? Is it a day? Or is it a thousand years?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3777393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D169C4F" w14:textId="77777777" w:rsidR="009766EC" w:rsidRDefault="00000000">
            <w:pPr>
              <w:widowControl w:val="0"/>
              <w:spacing w:before="0" w:after="0" w:line="240" w:lineRule="auto"/>
              <w:rPr>
                <w:color w:val="FF0000"/>
              </w:rPr>
            </w:pPr>
            <w:r>
              <w:rPr>
                <w:color w:val="FF0000"/>
              </w:rPr>
              <w:t xml:space="preserve">It’s 1000 years, as stated in Revelation. </w:t>
            </w:r>
          </w:p>
        </w:tc>
      </w:tr>
    </w:tbl>
    <w:p w14:paraId="73DC08B7" w14:textId="77777777" w:rsidR="009766EC" w:rsidRDefault="00000000">
      <w:pPr>
        <w:pStyle w:val="Heading1"/>
      </w:pPr>
      <w:bookmarkStart w:id="8" w:name="_nflzfaohcikx" w:colFirst="0" w:colLast="0"/>
      <w:bookmarkEnd w:id="8"/>
      <w:r>
        <w:t>What does it include?</w:t>
      </w:r>
    </w:p>
    <w:p w14:paraId="5B4744B9" w14:textId="77777777" w:rsidR="009766EC" w:rsidRDefault="00000000">
      <w:pPr>
        <w:pBdr>
          <w:top w:val="nil"/>
          <w:left w:val="nil"/>
          <w:bottom w:val="nil"/>
          <w:right w:val="nil"/>
          <w:between w:val="nil"/>
        </w:pBdr>
      </w:pPr>
      <w:r>
        <w:t xml:space="preserve">If the Day of the Lord begins with wrath, but it lasts 1000 years, but the beast's reign at max is only 3.5 years, there’s no way that wrath is lasting 1000 years. It won’t even last for the entirety of the beast’s reign. So, we basically have an entire 1000 years of something when Jesus returns. </w:t>
      </w:r>
    </w:p>
    <w:p w14:paraId="58244AF1" w14:textId="77777777" w:rsidR="009766EC" w:rsidRDefault="00000000">
      <w:pPr>
        <w:pBdr>
          <w:top w:val="nil"/>
          <w:left w:val="nil"/>
          <w:bottom w:val="nil"/>
          <w:right w:val="nil"/>
          <w:between w:val="nil"/>
        </w:pBdr>
      </w:pPr>
      <w:r>
        <w:t xml:space="preserve">Let’s map out some of the things that happen during this </w:t>
      </w:r>
      <w:proofErr w:type="gramStart"/>
      <w:r>
        <w:t>time period</w:t>
      </w:r>
      <w:proofErr w:type="gramEnd"/>
      <w:r>
        <w:t xml:space="preserve">. </w:t>
      </w:r>
    </w:p>
    <w:p w14:paraId="035BE24F" w14:textId="77777777" w:rsidR="009766EC" w:rsidRDefault="00000000">
      <w:pPr>
        <w:pStyle w:val="Heading2"/>
      </w:pPr>
      <w:bookmarkStart w:id="9" w:name="_ev4cyje4x2fa" w:colFirst="0" w:colLast="0"/>
      <w:bookmarkEnd w:id="9"/>
      <w:r>
        <w:t>Read Revelation 16</w:t>
      </w:r>
    </w:p>
    <w:p w14:paraId="7705B39B" w14:textId="77777777" w:rsidR="009766EC" w:rsidRDefault="00000000">
      <w:pPr>
        <w:pBdr>
          <w:top w:val="nil"/>
          <w:left w:val="nil"/>
          <w:bottom w:val="nil"/>
          <w:right w:val="nil"/>
          <w:between w:val="nil"/>
        </w:pBdr>
      </w:pPr>
      <w:r>
        <w:t xml:space="preserve">What does it start with?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0EB3E2B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0C84961" w14:textId="77777777" w:rsidR="009766EC" w:rsidRDefault="00000000">
            <w:pPr>
              <w:widowControl w:val="0"/>
              <w:spacing w:before="0" w:after="0" w:line="240" w:lineRule="auto"/>
              <w:rPr>
                <w:color w:val="FF0000"/>
              </w:rPr>
            </w:pPr>
            <w:r>
              <w:rPr>
                <w:color w:val="FF0000"/>
              </w:rPr>
              <w:t xml:space="preserve">Wrath. </w:t>
            </w:r>
          </w:p>
        </w:tc>
      </w:tr>
    </w:tbl>
    <w:p w14:paraId="260C2240" w14:textId="77777777" w:rsidR="009766EC" w:rsidRDefault="00000000">
      <w:pPr>
        <w:pBdr>
          <w:top w:val="nil"/>
          <w:left w:val="nil"/>
          <w:bottom w:val="nil"/>
          <w:right w:val="nil"/>
          <w:between w:val="nil"/>
        </w:pBdr>
      </w:pPr>
      <w:r>
        <w:lastRenderedPageBreak/>
        <w:t xml:space="preserve">Who is experiencing this wrath?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7805D56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8AC073" w14:textId="77777777" w:rsidR="009766EC" w:rsidRDefault="00000000">
            <w:pPr>
              <w:widowControl w:val="0"/>
              <w:spacing w:before="0" w:after="0" w:line="240" w:lineRule="auto"/>
              <w:rPr>
                <w:color w:val="FF0000"/>
              </w:rPr>
            </w:pPr>
            <w:r>
              <w:rPr>
                <w:color w:val="FF0000"/>
              </w:rPr>
              <w:t xml:space="preserve">The enemies of God: the Beast, the Beast’s kingdom and followers, fallen angels, demons, earth dwellers, and humans who took the mark of the beast or worship his image. </w:t>
            </w:r>
          </w:p>
        </w:tc>
      </w:tr>
    </w:tbl>
    <w:p w14:paraId="12D84076" w14:textId="77777777" w:rsidR="009766EC" w:rsidRDefault="00000000">
      <w:pPr>
        <w:pStyle w:val="Heading2"/>
      </w:pPr>
      <w:bookmarkStart w:id="10" w:name="_vcyjitmijda" w:colFirst="0" w:colLast="0"/>
      <w:bookmarkEnd w:id="10"/>
      <w:r>
        <w:t>Read Revelation 19:11-21, Revelation 20:1-3</w:t>
      </w:r>
    </w:p>
    <w:p w14:paraId="0D2DAE56" w14:textId="77777777" w:rsidR="009766EC" w:rsidRDefault="00000000">
      <w:pPr>
        <w:pBdr>
          <w:top w:val="nil"/>
          <w:left w:val="nil"/>
          <w:bottom w:val="nil"/>
          <w:right w:val="nil"/>
          <w:between w:val="nil"/>
        </w:pBdr>
      </w:pPr>
      <w:r>
        <w:t xml:space="preserve">What happens after the wrath? </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232E2A7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C85C6F3" w14:textId="77777777" w:rsidR="009766EC" w:rsidRDefault="00000000">
            <w:pPr>
              <w:widowControl w:val="0"/>
              <w:spacing w:before="0" w:after="0" w:line="240" w:lineRule="auto"/>
              <w:rPr>
                <w:color w:val="FF0000"/>
              </w:rPr>
            </w:pPr>
            <w:r>
              <w:rPr>
                <w:color w:val="FF0000"/>
              </w:rPr>
              <w:t xml:space="preserve">Jesus returns with His army. He harvests His </w:t>
            </w:r>
            <w:proofErr w:type="gramStart"/>
            <w:r>
              <w:rPr>
                <w:color w:val="FF0000"/>
              </w:rPr>
              <w:t>enemies, and</w:t>
            </w:r>
            <w:proofErr w:type="gramEnd"/>
            <w:r>
              <w:rPr>
                <w:color w:val="FF0000"/>
              </w:rPr>
              <w:t xml:space="preserve"> treads them in the great winepress of His wrath. The False Prophet and the Beast are captured and thrown into the lake of fire. The Beast’s army is </w:t>
            </w:r>
            <w:proofErr w:type="gramStart"/>
            <w:r>
              <w:rPr>
                <w:color w:val="FF0000"/>
              </w:rPr>
              <w:t>completely annihilated</w:t>
            </w:r>
            <w:proofErr w:type="gramEnd"/>
            <w:r>
              <w:rPr>
                <w:color w:val="FF0000"/>
              </w:rPr>
              <w:t xml:space="preserve">. Satan is captured and bound in the pit for 1000 years. </w:t>
            </w:r>
          </w:p>
        </w:tc>
      </w:tr>
    </w:tbl>
    <w:p w14:paraId="3D2047C3" w14:textId="77777777" w:rsidR="009766EC" w:rsidRDefault="00000000">
      <w:pPr>
        <w:pStyle w:val="Heading2"/>
      </w:pPr>
      <w:bookmarkStart w:id="11" w:name="_z27afj37md1z" w:colFirst="0" w:colLast="0"/>
      <w:bookmarkEnd w:id="11"/>
      <w:r>
        <w:t>Read Revelation 20:4-6</w:t>
      </w:r>
    </w:p>
    <w:p w14:paraId="1A6DDB95" w14:textId="77777777" w:rsidR="009766EC" w:rsidRDefault="00000000">
      <w:pPr>
        <w:pBdr>
          <w:top w:val="nil"/>
          <w:left w:val="nil"/>
          <w:bottom w:val="nil"/>
          <w:right w:val="nil"/>
          <w:between w:val="nil"/>
        </w:pBdr>
      </w:pPr>
      <w:r>
        <w:t xml:space="preserve">What happens after the bad guys are no longer in the picture? What is going on and for how long?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6DDF7B8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38DB182" w14:textId="77777777" w:rsidR="009766EC" w:rsidRDefault="00000000">
            <w:pPr>
              <w:widowControl w:val="0"/>
              <w:spacing w:before="0" w:after="0" w:line="240" w:lineRule="auto"/>
              <w:rPr>
                <w:color w:val="FF0000"/>
              </w:rPr>
            </w:pPr>
            <w:r>
              <w:rPr>
                <w:color w:val="FF0000"/>
              </w:rPr>
              <w:t xml:space="preserve">The final batch of Christians are given their immortal bodies at the conclusion of the first resurrection. Those who inherit (first </w:t>
            </w:r>
            <w:proofErr w:type="spellStart"/>
            <w:r>
              <w:rPr>
                <w:color w:val="FF0000"/>
              </w:rPr>
              <w:t>borns</w:t>
            </w:r>
            <w:proofErr w:type="spellEnd"/>
            <w:r>
              <w:rPr>
                <w:color w:val="FF0000"/>
              </w:rPr>
              <w:t xml:space="preserve">) get to rule and reign with Christ for 1000 years. They are given authority to judge and are priests to God. </w:t>
            </w:r>
          </w:p>
        </w:tc>
      </w:tr>
    </w:tbl>
    <w:p w14:paraId="3193BA53" w14:textId="77777777" w:rsidR="009766EC" w:rsidRDefault="00000000">
      <w:pPr>
        <w:pBdr>
          <w:top w:val="nil"/>
          <w:left w:val="nil"/>
          <w:bottom w:val="nil"/>
          <w:right w:val="nil"/>
          <w:between w:val="nil"/>
        </w:pBdr>
      </w:pPr>
      <w:r>
        <w:t xml:space="preserve">Does that </w:t>
      </w:r>
      <w:proofErr w:type="gramStart"/>
      <w:r>
        <w:t>time period</w:t>
      </w:r>
      <w:proofErr w:type="gramEnd"/>
      <w:r>
        <w:t xml:space="preserve"> here match with the Sabbatical pattern we discovered above?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72F2A5B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B5FBD6D" w14:textId="77777777" w:rsidR="009766EC" w:rsidRDefault="00000000">
            <w:pPr>
              <w:widowControl w:val="0"/>
              <w:spacing w:before="0" w:after="0" w:line="240" w:lineRule="auto"/>
              <w:rPr>
                <w:color w:val="FF0000"/>
              </w:rPr>
            </w:pPr>
            <w:r>
              <w:rPr>
                <w:color w:val="FF0000"/>
              </w:rPr>
              <w:t xml:space="preserve">Yes, </w:t>
            </w:r>
            <w:proofErr w:type="gramStart"/>
            <w:r>
              <w:rPr>
                <w:color w:val="FF0000"/>
              </w:rPr>
              <w:t>this 1000 years</w:t>
            </w:r>
            <w:proofErr w:type="gramEnd"/>
            <w:r>
              <w:rPr>
                <w:color w:val="FF0000"/>
              </w:rPr>
              <w:t xml:space="preserve"> would coincide with a “seventh day”, one last period of 1000 years. </w:t>
            </w:r>
          </w:p>
        </w:tc>
      </w:tr>
    </w:tbl>
    <w:p w14:paraId="61CC09E9" w14:textId="77777777" w:rsidR="009766EC" w:rsidRDefault="00000000">
      <w:pPr>
        <w:pStyle w:val="Heading2"/>
      </w:pPr>
      <w:bookmarkStart w:id="12" w:name="_ryt7u4igna6q" w:colFirst="0" w:colLast="0"/>
      <w:bookmarkEnd w:id="12"/>
      <w:r>
        <w:t>Read Revelation 20:7-10</w:t>
      </w:r>
    </w:p>
    <w:p w14:paraId="6BA524E8" w14:textId="77777777" w:rsidR="009766EC" w:rsidRDefault="00000000">
      <w:pPr>
        <w:pBdr>
          <w:top w:val="nil"/>
          <w:left w:val="nil"/>
          <w:bottom w:val="nil"/>
          <w:right w:val="nil"/>
          <w:between w:val="nil"/>
        </w:pBdr>
      </w:pPr>
      <w:r>
        <w:t xml:space="preserve">What happens towards the end of this </w:t>
      </w:r>
      <w:proofErr w:type="gramStart"/>
      <w:r>
        <w:t>time period</w:t>
      </w:r>
      <w:proofErr w:type="gramEnd"/>
      <w:r>
        <w:t xml:space="preserve">?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5A98EF3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985BC63" w14:textId="77777777" w:rsidR="009766EC" w:rsidRDefault="00000000">
            <w:pPr>
              <w:widowControl w:val="0"/>
              <w:spacing w:before="0" w:after="0" w:line="240" w:lineRule="auto"/>
              <w:rPr>
                <w:color w:val="FF0000"/>
              </w:rPr>
            </w:pPr>
            <w:r>
              <w:rPr>
                <w:color w:val="FF0000"/>
              </w:rPr>
              <w:t xml:space="preserve">Satan is released from the pit for a little while to tempt humanity one last time. He gathers an army to </w:t>
            </w:r>
            <w:proofErr w:type="gramStart"/>
            <w:r>
              <w:rPr>
                <w:color w:val="FF0000"/>
              </w:rPr>
              <w:t>rise up against</w:t>
            </w:r>
            <w:proofErr w:type="gramEnd"/>
            <w:r>
              <w:rPr>
                <w:color w:val="FF0000"/>
              </w:rPr>
              <w:t xml:space="preserve"> the Saints, but God strikes them down. Satan is thrown into the Lake of Fire.</w:t>
            </w:r>
          </w:p>
        </w:tc>
      </w:tr>
    </w:tbl>
    <w:p w14:paraId="381DF53C" w14:textId="77777777" w:rsidR="009766EC" w:rsidRDefault="00000000">
      <w:pPr>
        <w:pStyle w:val="Heading2"/>
      </w:pPr>
      <w:bookmarkStart w:id="13" w:name="_ql8lqehfjjzt" w:colFirst="0" w:colLast="0"/>
      <w:bookmarkEnd w:id="13"/>
      <w:r>
        <w:t>Read Revelation 20:11-15</w:t>
      </w:r>
    </w:p>
    <w:p w14:paraId="7055D9FB" w14:textId="77777777" w:rsidR="009766EC" w:rsidRDefault="00000000">
      <w:r>
        <w:t xml:space="preserve">How does it conclude?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7BBC6DE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987490" w14:textId="77777777" w:rsidR="009766EC" w:rsidRDefault="00000000">
            <w:pPr>
              <w:widowControl w:val="0"/>
              <w:spacing w:before="0" w:after="0" w:line="240" w:lineRule="auto"/>
              <w:rPr>
                <w:color w:val="FF0000"/>
              </w:rPr>
            </w:pPr>
            <w:r>
              <w:rPr>
                <w:color w:val="FF0000"/>
              </w:rPr>
              <w:t xml:space="preserve">Heaven and Earth are burned up, and the rest of the dead are resurrected to be judged </w:t>
            </w:r>
            <w:proofErr w:type="gramStart"/>
            <w:r>
              <w:rPr>
                <w:color w:val="FF0000"/>
              </w:rPr>
              <w:t>at</w:t>
            </w:r>
            <w:proofErr w:type="gramEnd"/>
            <w:r>
              <w:rPr>
                <w:color w:val="FF0000"/>
              </w:rPr>
              <w:t xml:space="preserve"> the Great White Throne Judgment. Death and Hades are thrown into the Lake of Fire, as well as anyone whose name was not written in the Book of Life. </w:t>
            </w:r>
          </w:p>
        </w:tc>
      </w:tr>
    </w:tbl>
    <w:p w14:paraId="06D07270" w14:textId="77777777" w:rsidR="009766EC" w:rsidRDefault="00000000">
      <w:r>
        <w:t xml:space="preserve">This is a </w:t>
      </w:r>
      <w:proofErr w:type="gramStart"/>
      <w:r>
        <w:t>fairly straightforward</w:t>
      </w:r>
      <w:proofErr w:type="gramEnd"/>
      <w:r>
        <w:t xml:space="preserve"> timeline. It’s </w:t>
      </w:r>
      <w:proofErr w:type="gramStart"/>
      <w:r>
        <w:t>actually easier</w:t>
      </w:r>
      <w:proofErr w:type="gramEnd"/>
      <w:r>
        <w:t xml:space="preserve"> to follow along with this one than the rest of the Revelation story, which was much more layered and detailed. </w:t>
      </w:r>
      <w:proofErr w:type="gramStart"/>
      <w:r>
        <w:t>But,</w:t>
      </w:r>
      <w:proofErr w:type="gramEnd"/>
      <w:r>
        <w:t xml:space="preserve"> we have a timeline here! Let’s plot the events. </w:t>
      </w:r>
    </w:p>
    <w:p w14:paraId="05C2E591" w14:textId="1A508529" w:rsidR="009766EC" w:rsidRDefault="00BB5693">
      <w:pPr>
        <w:jc w:val="center"/>
      </w:pPr>
      <w:r w:rsidRPr="00BB5693">
        <w:lastRenderedPageBreak/>
        <w:drawing>
          <wp:inline distT="0" distB="0" distL="0" distR="0" wp14:anchorId="1E11349D" wp14:editId="7723F9A9">
            <wp:extent cx="5943600" cy="1248410"/>
            <wp:effectExtent l="0" t="0" r="0" b="8890"/>
            <wp:docPr id="16595144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14438" name=""/>
                    <pic:cNvPicPr/>
                  </pic:nvPicPr>
                  <pic:blipFill>
                    <a:blip r:embed="rId8"/>
                    <a:stretch>
                      <a:fillRect/>
                    </a:stretch>
                  </pic:blipFill>
                  <pic:spPr>
                    <a:xfrm>
                      <a:off x="0" y="0"/>
                      <a:ext cx="5943600" cy="1248410"/>
                    </a:xfrm>
                    <a:prstGeom prst="rect">
                      <a:avLst/>
                    </a:prstGeom>
                  </pic:spPr>
                </pic:pic>
              </a:graphicData>
            </a:graphic>
          </wp:inline>
        </w:drawing>
      </w:r>
    </w:p>
    <w:p w14:paraId="20EDABF7" w14:textId="77777777" w:rsidR="009766EC" w:rsidRDefault="00000000">
      <w:r>
        <w:t xml:space="preserve">In conclusion, the Day of the Lord contains different events over a long period of time. It is the Sabbath “day” of Christ, who is our rest. He will reign, and the world will rest in Him. It begins with wrath, and Christ taking out the trash. It will mostly be a long period of His perfect kingdom on earth, but there will be </w:t>
      </w:r>
      <w:proofErr w:type="gramStart"/>
      <w:r>
        <w:t>a period of time</w:t>
      </w:r>
      <w:proofErr w:type="gramEnd"/>
      <w:r>
        <w:t xml:space="preserve"> after it where Satan will be allowed to tempt and deceive people once more. Once it concludes, Heaven and Earth will burn up, and the Great White Throne Judgment will begin. Once the Day of the Lord is over, the Day of God will commence, which is the eternity on the New Earth with God. </w:t>
      </w:r>
    </w:p>
    <w:p w14:paraId="58EAF6B9" w14:textId="77777777" w:rsidR="009766EC" w:rsidRDefault="00000000">
      <w:r>
        <w:t xml:space="preserve">In the following studies, we’ll spend a bit more time on each of these events to build out a richer understanding of what is happening and the patterns God has given us to decipher His word. </w:t>
      </w:r>
    </w:p>
    <w:p w14:paraId="490808CC" w14:textId="77777777" w:rsidR="009766EC" w:rsidRDefault="00000000">
      <w:pPr>
        <w:pStyle w:val="Heading1"/>
        <w:ind w:right="990"/>
      </w:pPr>
      <w:bookmarkStart w:id="14" w:name="_kzr50v5gtl84" w:colFirst="0" w:colLast="0"/>
      <w:bookmarkEnd w:id="14"/>
      <w:r>
        <w:t>Final Thoughts</w:t>
      </w:r>
    </w:p>
    <w:p w14:paraId="54466209" w14:textId="77777777" w:rsidR="009766EC" w:rsidRDefault="00000000">
      <w:pPr>
        <w:pBdr>
          <w:top w:val="nil"/>
          <w:left w:val="nil"/>
          <w:bottom w:val="nil"/>
          <w:right w:val="nil"/>
          <w:between w:val="nil"/>
        </w:pBdr>
      </w:pPr>
      <w:r>
        <w:t xml:space="preserve">What have you learned in this study? Has your interpretation and understanding changed from before? Do you agree or disagree with some of the things we focused on here? What are other questions or concerns that you have from this study?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9766EC" w14:paraId="4A09A11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2BCAA3" w14:textId="77777777" w:rsidR="009766EC" w:rsidRDefault="009766EC">
            <w:pPr>
              <w:widowControl w:val="0"/>
              <w:spacing w:before="0" w:after="0" w:line="240" w:lineRule="auto"/>
            </w:pPr>
          </w:p>
        </w:tc>
      </w:tr>
    </w:tbl>
    <w:p w14:paraId="6E769D77" w14:textId="77777777" w:rsidR="009766EC" w:rsidRDefault="00000000">
      <w:pPr>
        <w:pStyle w:val="Heading1"/>
        <w:ind w:right="990"/>
      </w:pPr>
      <w:bookmarkStart w:id="15" w:name="_uhuyax6d57a" w:colFirst="0" w:colLast="0"/>
      <w:bookmarkEnd w:id="15"/>
      <w:r>
        <w:t>Resources</w:t>
      </w:r>
    </w:p>
    <w:p w14:paraId="5783C674" w14:textId="77777777" w:rsidR="009766EC" w:rsidRDefault="00000000">
      <w:hyperlink r:id="rId9">
        <w:r>
          <w:rPr>
            <w:color w:val="0000EE"/>
            <w:u w:val="single"/>
          </w:rPr>
          <w:t>The Great and Terrible Day of the Lord!</w:t>
        </w:r>
      </w:hyperlink>
    </w:p>
    <w:sectPr w:rsidR="009766EC">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B4E3508B-C3CF-460C-89C8-F3C1824973D7}"/>
    <w:embedBold r:id="rId2" w:fontKey="{ACA87579-9149-409A-93B8-93A3CA7B1E37}"/>
    <w:embedItalic r:id="rId3" w:fontKey="{A56EE8BE-4B26-4FEB-8047-211252C4D2EA}"/>
  </w:font>
  <w:font w:name="Barlow Medium">
    <w:charset w:val="00"/>
    <w:family w:val="auto"/>
    <w:pitch w:val="variable"/>
    <w:sig w:usb0="20000007" w:usb1="00000000" w:usb2="00000000" w:usb3="00000000" w:csb0="00000193" w:csb1="00000000"/>
    <w:embedRegular r:id="rId4" w:fontKey="{3CAA9544-5621-4767-ACA1-72E47B43835C}"/>
  </w:font>
  <w:font w:name="Barlow">
    <w:charset w:val="00"/>
    <w:family w:val="auto"/>
    <w:pitch w:val="variable"/>
    <w:sig w:usb0="20000007" w:usb1="00000000" w:usb2="00000000" w:usb3="00000000" w:csb0="00000193" w:csb1="00000000"/>
    <w:embedRegular r:id="rId5" w:fontKey="{71EB6FB1-7C8B-4441-9CDD-067880B2D522}"/>
  </w:font>
  <w:font w:name="Barlow Light">
    <w:charset w:val="00"/>
    <w:family w:val="auto"/>
    <w:pitch w:val="variable"/>
    <w:sig w:usb0="20000007" w:usb1="00000000" w:usb2="00000000" w:usb3="00000000" w:csb0="00000193" w:csb1="00000000"/>
    <w:embedRegular r:id="rId6" w:fontKey="{0DB4C35A-A8BA-457F-995C-F3BD2DE4D6B8}"/>
  </w:font>
  <w:font w:name="Nova Mono">
    <w:charset w:val="00"/>
    <w:family w:val="auto"/>
    <w:pitch w:val="default"/>
    <w:embedRegular r:id="rId7" w:fontKey="{040AB1A5-3436-45D1-B0A7-624FA9688829}"/>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8" w:fontKey="{1584C864-640B-41EB-90E0-2C8259884D0E}"/>
  </w:font>
  <w:font w:name="Cambria">
    <w:panose1 w:val="02040503050406030204"/>
    <w:charset w:val="00"/>
    <w:family w:val="roman"/>
    <w:pitch w:val="variable"/>
    <w:sig w:usb0="E00006FF" w:usb1="420024FF" w:usb2="02000000" w:usb3="00000000" w:csb0="0000019F" w:csb1="00000000"/>
    <w:embedRegular r:id="rId9" w:fontKey="{F525E7AD-0E83-44BA-9C66-6C494E71485B}"/>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3903800"/>
    <w:multiLevelType w:val="multilevel"/>
    <w:tmpl w:val="12B4C3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8469482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66EC"/>
    <w:rsid w:val="009766EC"/>
    <w:rsid w:val="00BB5693"/>
    <w:rsid w:val="00D564C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B6A5ABC"/>
  <w15:docId w15:val="{31BD2571-D70D-490B-BD81-1D851EBB04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hc.edu/museums/dunham-bible-museum/tour-of-the-museum/bible-in-america/bibles-for-a-young-republic/chronological-index-of-the-years-and-times-from-adam-unto-christ/" TargetMode="External"/><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youtube.com/watch?v=3l_xf81bvwk"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8</Pages>
  <Words>2561</Words>
  <Characters>11192</Characters>
  <Application>Microsoft Office Word</Application>
  <DocSecurity>0</DocSecurity>
  <Lines>211</Lines>
  <Paragraphs>132</Paragraphs>
  <ScaleCrop>false</ScaleCrop>
  <Company/>
  <LinksUpToDate>false</LinksUpToDate>
  <CharactersWithSpaces>13621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2</cp:revision>
  <dcterms:created xsi:type="dcterms:W3CDTF">2026-03-05T19:49:00Z</dcterms:created>
  <dcterms:modified xsi:type="dcterms:W3CDTF">2026-03-05T19:51:00Z</dcterms:modified>
</cp:coreProperties>
</file>